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C5" w:rsidRPr="009A5D8E" w:rsidRDefault="009A5D8E" w:rsidP="0036105B">
      <w:pPr>
        <w:tabs>
          <w:tab w:val="left" w:pos="5103"/>
        </w:tabs>
        <w:spacing w:after="0"/>
        <w:ind w:right="17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</w:t>
      </w:r>
      <w:r w:rsidRPr="009A5D8E">
        <w:rPr>
          <w:rFonts w:ascii="Times New Roman" w:hAnsi="Times New Roman"/>
          <w:i/>
          <w:sz w:val="24"/>
          <w:szCs w:val="24"/>
        </w:rPr>
        <w:t xml:space="preserve">Приложение №1 к техническому заданию </w:t>
      </w:r>
    </w:p>
    <w:p w:rsidR="009A5D8E" w:rsidRPr="00465E49" w:rsidRDefault="009A5D8E" w:rsidP="0036105B">
      <w:pPr>
        <w:tabs>
          <w:tab w:val="left" w:pos="5103"/>
        </w:tabs>
        <w:spacing w:after="0"/>
        <w:ind w:right="170"/>
        <w:rPr>
          <w:rFonts w:ascii="Times New Roman" w:hAnsi="Times New Roman"/>
          <w:sz w:val="28"/>
          <w:szCs w:val="28"/>
        </w:rPr>
      </w:pPr>
    </w:p>
    <w:p w:rsidR="00504533" w:rsidRPr="0063534B" w:rsidRDefault="00B70872" w:rsidP="00442491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63534B">
        <w:rPr>
          <w:rFonts w:ascii="Times New Roman" w:hAnsi="Times New Roman"/>
          <w:sz w:val="28"/>
          <w:szCs w:val="28"/>
        </w:rPr>
        <w:t>Ведомость  объемов работ</w:t>
      </w:r>
    </w:p>
    <w:p w:rsidR="005E66B3" w:rsidRPr="0063534B" w:rsidRDefault="005658E9" w:rsidP="004E1B43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4E1B43">
        <w:rPr>
          <w:rFonts w:ascii="Times New Roman" w:hAnsi="Times New Roman"/>
          <w:sz w:val="28"/>
          <w:szCs w:val="28"/>
        </w:rPr>
        <w:t>р</w:t>
      </w:r>
      <w:r w:rsidR="004E1B43" w:rsidRPr="004E1B43">
        <w:rPr>
          <w:rFonts w:ascii="Times New Roman" w:hAnsi="Times New Roman"/>
          <w:sz w:val="28"/>
          <w:szCs w:val="28"/>
        </w:rPr>
        <w:t>емонтно-восстановительные работы</w:t>
      </w:r>
      <w:r w:rsidR="00613503" w:rsidRPr="0063534B">
        <w:rPr>
          <w:rFonts w:ascii="Times New Roman" w:hAnsi="Times New Roman"/>
          <w:sz w:val="28"/>
          <w:szCs w:val="28"/>
        </w:rPr>
        <w:t xml:space="preserve"> </w:t>
      </w:r>
      <w:r w:rsidR="00442491" w:rsidRPr="0063534B">
        <w:rPr>
          <w:rFonts w:ascii="Times New Roman" w:hAnsi="Times New Roman"/>
          <w:sz w:val="28"/>
          <w:szCs w:val="28"/>
        </w:rPr>
        <w:t xml:space="preserve">системы </w:t>
      </w:r>
      <w:r w:rsidR="00613503" w:rsidRPr="0063534B">
        <w:rPr>
          <w:rFonts w:ascii="Times New Roman" w:hAnsi="Times New Roman"/>
          <w:sz w:val="28"/>
          <w:szCs w:val="28"/>
        </w:rPr>
        <w:t xml:space="preserve">ограждения </w:t>
      </w:r>
      <w:r w:rsidR="001467E8" w:rsidRPr="0063534B">
        <w:rPr>
          <w:rFonts w:ascii="Times New Roman" w:hAnsi="Times New Roman"/>
          <w:sz w:val="28"/>
          <w:szCs w:val="28"/>
        </w:rPr>
        <w:t xml:space="preserve">территории </w:t>
      </w:r>
      <w:r w:rsidR="00613503" w:rsidRPr="0063534B">
        <w:rPr>
          <w:rFonts w:ascii="Times New Roman" w:hAnsi="Times New Roman"/>
          <w:sz w:val="28"/>
          <w:szCs w:val="28"/>
        </w:rPr>
        <w:t xml:space="preserve"> станции</w:t>
      </w: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1134"/>
        <w:gridCol w:w="1559"/>
        <w:gridCol w:w="1984"/>
      </w:tblGrid>
      <w:tr w:rsidR="005E66B3" w:rsidRPr="0063534B" w:rsidTr="00F13E81">
        <w:tc>
          <w:tcPr>
            <w:tcW w:w="567" w:type="dxa"/>
            <w:vAlign w:val="center"/>
          </w:tcPr>
          <w:p w:rsidR="005E66B3" w:rsidRPr="0063534B" w:rsidRDefault="005E66B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04" w:type="dxa"/>
            <w:vAlign w:val="center"/>
          </w:tcPr>
          <w:p w:rsidR="005E66B3" w:rsidRPr="0063534B" w:rsidRDefault="005E66B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66B3" w:rsidRPr="0063534B" w:rsidRDefault="005E66B3" w:rsidP="00E7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Ед</w:t>
            </w:r>
            <w:r w:rsidR="00E767AF" w:rsidRPr="0063534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3534B">
              <w:rPr>
                <w:rFonts w:ascii="Times New Roman" w:hAnsi="Times New Roman"/>
                <w:sz w:val="28"/>
                <w:szCs w:val="28"/>
              </w:rPr>
              <w:t>изм</w:t>
            </w:r>
            <w:r w:rsidR="00E767AF" w:rsidRPr="006353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5E66B3" w:rsidRPr="0063534B" w:rsidRDefault="005E66B3" w:rsidP="000A5B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984" w:type="dxa"/>
            <w:vAlign w:val="center"/>
          </w:tcPr>
          <w:p w:rsidR="005E66B3" w:rsidRPr="0063534B" w:rsidRDefault="005E66B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0A090D" w:rsidRPr="0063534B" w:rsidTr="00F13E81">
        <w:trPr>
          <w:trHeight w:val="451"/>
        </w:trPr>
        <w:tc>
          <w:tcPr>
            <w:tcW w:w="567" w:type="dxa"/>
            <w:shd w:val="clear" w:color="auto" w:fill="auto"/>
            <w:vAlign w:val="center"/>
          </w:tcPr>
          <w:p w:rsidR="000A090D" w:rsidRPr="0063534B" w:rsidRDefault="000A090D" w:rsidP="00C444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104" w:type="dxa"/>
            <w:shd w:val="clear" w:color="auto" w:fill="auto"/>
            <w:vAlign w:val="center"/>
          </w:tcPr>
          <w:p w:rsidR="000A090D" w:rsidRPr="0063534B" w:rsidRDefault="000A090D" w:rsidP="00C444C5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                Левый  берег станции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90D" w:rsidRPr="0063534B" w:rsidRDefault="000A090D" w:rsidP="00C444C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A090D" w:rsidRPr="0063534B" w:rsidRDefault="000A090D" w:rsidP="000A5B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A090D" w:rsidRPr="0063534B" w:rsidRDefault="000A090D" w:rsidP="00C44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C06" w:rsidRPr="0063534B" w:rsidTr="00F13E81">
        <w:tc>
          <w:tcPr>
            <w:tcW w:w="567" w:type="dxa"/>
            <w:shd w:val="clear" w:color="auto" w:fill="auto"/>
            <w:vAlign w:val="center"/>
          </w:tcPr>
          <w:p w:rsidR="00190C06" w:rsidRPr="0063534B" w:rsidRDefault="00190C06" w:rsidP="00C444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104" w:type="dxa"/>
            <w:shd w:val="clear" w:color="auto" w:fill="auto"/>
            <w:vAlign w:val="center"/>
          </w:tcPr>
          <w:p w:rsidR="00190C06" w:rsidRPr="0063534B" w:rsidRDefault="00DD083F" w:rsidP="000A5BA4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Участок  №1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0C06" w:rsidRPr="0063534B" w:rsidRDefault="00190C06" w:rsidP="00C444C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90C06" w:rsidRPr="0063534B" w:rsidRDefault="00190C06" w:rsidP="000A5B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90C06" w:rsidRPr="0063534B" w:rsidRDefault="00190C06" w:rsidP="00C44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C06" w:rsidRPr="0063534B" w:rsidTr="00F13E81">
        <w:tc>
          <w:tcPr>
            <w:tcW w:w="567" w:type="dxa"/>
            <w:shd w:val="clear" w:color="auto" w:fill="auto"/>
            <w:vAlign w:val="center"/>
          </w:tcPr>
          <w:p w:rsidR="00190C06" w:rsidRPr="0063534B" w:rsidRDefault="00F3523C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190C06" w:rsidRPr="0063534B" w:rsidRDefault="00FD4E6F" w:rsidP="008611FE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Разборка спиральной колючей проволоки 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</w:rPr>
              <w:t>АСКЛ "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 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ЕГОЗА" 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 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d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</w:rPr>
              <w:t>-450</w:t>
            </w:r>
            <w:r w:rsidR="00F946D5"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0C06" w:rsidRPr="0063534B" w:rsidRDefault="00190C06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п/</w:t>
            </w: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0C06" w:rsidRPr="0063534B" w:rsidRDefault="00190C06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  <w:tc>
          <w:tcPr>
            <w:tcW w:w="1984" w:type="dxa"/>
          </w:tcPr>
          <w:p w:rsidR="00190C06" w:rsidRPr="0063534B" w:rsidRDefault="00190C06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C06" w:rsidRPr="0063534B" w:rsidTr="00F13E81">
        <w:tc>
          <w:tcPr>
            <w:tcW w:w="567" w:type="dxa"/>
            <w:shd w:val="clear" w:color="auto" w:fill="auto"/>
            <w:vAlign w:val="center"/>
          </w:tcPr>
          <w:p w:rsidR="00190C06" w:rsidRPr="0063534B" w:rsidRDefault="00F3523C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190C06" w:rsidRPr="0063534B" w:rsidRDefault="00FD4E6F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Сверление стали угловой t-5мм, d-8мм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0C06" w:rsidRPr="0063534B" w:rsidRDefault="00190C06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3534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190C06" w:rsidRPr="0063534B" w:rsidRDefault="00190C06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2</w:t>
            </w:r>
            <w:r w:rsidR="00F946D5"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800</w:t>
            </w:r>
          </w:p>
        </w:tc>
        <w:tc>
          <w:tcPr>
            <w:tcW w:w="1984" w:type="dxa"/>
          </w:tcPr>
          <w:p w:rsidR="00190C06" w:rsidRPr="0063534B" w:rsidRDefault="00190C06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3176" w:rsidRPr="0063534B" w:rsidTr="00F13E81">
        <w:tc>
          <w:tcPr>
            <w:tcW w:w="567" w:type="dxa"/>
            <w:shd w:val="clear" w:color="auto" w:fill="auto"/>
            <w:vAlign w:val="center"/>
          </w:tcPr>
          <w:p w:rsidR="00C43176" w:rsidRPr="0063534B" w:rsidRDefault="00F3523C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C43176" w:rsidRPr="0063534B" w:rsidRDefault="00C43176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Изготовление поддерживающих конструкций спиральной колючей проволоки из стали угловой равнополочной 50*50*4мм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176" w:rsidRPr="0063534B" w:rsidRDefault="00311A53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43176"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="00C43176" w:rsidRPr="0063534B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proofErr w:type="spellStart"/>
            <w:r w:rsidR="00C43176" w:rsidRPr="0063534B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43176" w:rsidRPr="0063534B" w:rsidRDefault="00EE2EAD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462</w:t>
            </w:r>
            <w:r w:rsidR="00311A53">
              <w:rPr>
                <w:rFonts w:ascii="Times New Roman" w:hAnsi="Times New Roman"/>
                <w:sz w:val="28"/>
                <w:szCs w:val="28"/>
                <w:lang w:val="tg-Cyrl-TJ"/>
              </w:rPr>
              <w:t>/</w:t>
            </w: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1.41</w:t>
            </w:r>
          </w:p>
        </w:tc>
        <w:tc>
          <w:tcPr>
            <w:tcW w:w="1984" w:type="dxa"/>
          </w:tcPr>
          <w:p w:rsidR="00C43176" w:rsidRPr="0063534B" w:rsidRDefault="00C43176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3176" w:rsidRPr="0063534B" w:rsidTr="00F13E81">
        <w:tc>
          <w:tcPr>
            <w:tcW w:w="567" w:type="dxa"/>
            <w:shd w:val="clear" w:color="auto" w:fill="auto"/>
            <w:vAlign w:val="center"/>
          </w:tcPr>
          <w:p w:rsidR="00C43176" w:rsidRPr="0063534B" w:rsidRDefault="00F3523C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C43176" w:rsidRPr="0063534B" w:rsidRDefault="00C43176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Установка поддерживающих конструкций спиральной колючей проволоки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176" w:rsidRPr="0063534B" w:rsidRDefault="00C43176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534B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43176" w:rsidRPr="0063534B" w:rsidRDefault="00EE2EAD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1.41</w:t>
            </w:r>
          </w:p>
        </w:tc>
        <w:tc>
          <w:tcPr>
            <w:tcW w:w="1984" w:type="dxa"/>
          </w:tcPr>
          <w:p w:rsidR="00C43176" w:rsidRPr="0063534B" w:rsidRDefault="00C43176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DDA" w:rsidRPr="0063534B" w:rsidTr="00F13E81">
        <w:tc>
          <w:tcPr>
            <w:tcW w:w="567" w:type="dxa"/>
            <w:shd w:val="clear" w:color="auto" w:fill="auto"/>
            <w:vAlign w:val="center"/>
          </w:tcPr>
          <w:p w:rsidR="00F73DDA" w:rsidRPr="0063534B" w:rsidRDefault="00F3523C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F73DDA" w:rsidRPr="0063534B" w:rsidRDefault="00F73DDA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Расчистка поверхность металлической конструкции от ржавчин и старой краски </w:t>
            </w:r>
            <w:proofErr w:type="gramStart"/>
            <w:r w:rsidR="00303928" w:rsidRPr="0063534B">
              <w:rPr>
                <w:rFonts w:ascii="Times New Roman" w:hAnsi="Times New Roman"/>
                <w:b w:val="0"/>
                <w:sz w:val="28"/>
                <w:szCs w:val="28"/>
              </w:rPr>
              <w:t>в</w:t>
            </w:r>
            <w:proofErr w:type="gramEnd"/>
            <w:r w:rsidR="00303928"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 ручную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DDA" w:rsidRPr="0063534B" w:rsidRDefault="00F73DDA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F73DDA" w:rsidRPr="0063534B" w:rsidRDefault="000E7C91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426</w:t>
            </w:r>
          </w:p>
        </w:tc>
        <w:tc>
          <w:tcPr>
            <w:tcW w:w="1984" w:type="dxa"/>
          </w:tcPr>
          <w:p w:rsidR="00F73DDA" w:rsidRPr="0063534B" w:rsidRDefault="00F73DDA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DDA" w:rsidRPr="0063534B" w:rsidTr="00F13E81">
        <w:tc>
          <w:tcPr>
            <w:tcW w:w="567" w:type="dxa"/>
            <w:shd w:val="clear" w:color="auto" w:fill="auto"/>
            <w:vAlign w:val="center"/>
          </w:tcPr>
          <w:p w:rsidR="00F73DDA" w:rsidRPr="0063534B" w:rsidRDefault="00F3523C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F73DDA" w:rsidRPr="0063534B" w:rsidRDefault="00F73DDA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Покраска металлической поверхности антикоррозийной краской в 2-раза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DDA" w:rsidRPr="0063534B" w:rsidRDefault="00F73DDA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F73DDA" w:rsidRPr="0063534B" w:rsidRDefault="000E7C91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519</w:t>
            </w:r>
          </w:p>
        </w:tc>
        <w:tc>
          <w:tcPr>
            <w:tcW w:w="1984" w:type="dxa"/>
          </w:tcPr>
          <w:p w:rsidR="00F73DDA" w:rsidRPr="0063534B" w:rsidRDefault="00F73DDA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3176" w:rsidRPr="0063534B" w:rsidTr="00F13E81">
        <w:tc>
          <w:tcPr>
            <w:tcW w:w="567" w:type="dxa"/>
            <w:shd w:val="clear" w:color="auto" w:fill="auto"/>
            <w:vAlign w:val="center"/>
          </w:tcPr>
          <w:p w:rsidR="00C43176" w:rsidRPr="0063534B" w:rsidRDefault="00C43176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C43176" w:rsidRPr="0063534B" w:rsidRDefault="00C43176" w:rsidP="004F7B0F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Подвеска стальной оцинкованной проволоки d-4мм на стали угловой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176" w:rsidRPr="0063534B" w:rsidRDefault="00311A53" w:rsidP="00C43176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п.</w:t>
            </w:r>
            <w:r w:rsidR="00C43176"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="00C43176"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/тн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176" w:rsidRPr="0063534B" w:rsidRDefault="00531801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8</w:t>
            </w: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00/0,8</w:t>
            </w: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</w:tcPr>
          <w:p w:rsidR="00C43176" w:rsidRPr="0063534B" w:rsidRDefault="00C43176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3176" w:rsidRPr="0063534B" w:rsidTr="00F13E81">
        <w:tc>
          <w:tcPr>
            <w:tcW w:w="567" w:type="dxa"/>
            <w:shd w:val="clear" w:color="auto" w:fill="auto"/>
            <w:vAlign w:val="center"/>
          </w:tcPr>
          <w:p w:rsidR="00C43176" w:rsidRPr="0063534B" w:rsidRDefault="00C43176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C43176" w:rsidRPr="0063534B" w:rsidRDefault="00C43176" w:rsidP="000A090D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Подвеска спиральной колючей проволоки АСКЛ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 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 "ЕГОЗА" 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 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d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-450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мм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ab/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176" w:rsidRPr="0063534B" w:rsidRDefault="00311A53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43176"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C43176" w:rsidRPr="0063534B" w:rsidRDefault="00C43176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  <w:tc>
          <w:tcPr>
            <w:tcW w:w="1984" w:type="dxa"/>
          </w:tcPr>
          <w:p w:rsidR="00C43176" w:rsidRPr="00F13E81" w:rsidRDefault="00C43176" w:rsidP="00527EB6">
            <w:pPr>
              <w:spacing w:after="0" w:line="240" w:lineRule="auto"/>
              <w:rPr>
                <w:rFonts w:ascii="Times New Roman" w:hAnsi="Times New Roman"/>
                <w:lang w:val="tg-Cyrl-TJ"/>
              </w:rPr>
            </w:pPr>
            <w:r w:rsidRPr="00F13E81">
              <w:rPr>
                <w:rFonts w:ascii="Times New Roman" w:hAnsi="Times New Roman"/>
              </w:rPr>
              <w:t>840п/м  (АСКЛ)</w:t>
            </w:r>
            <w:r w:rsidRPr="00F13E81">
              <w:rPr>
                <w:rFonts w:ascii="Times New Roman" w:hAnsi="Times New Roman"/>
                <w:b/>
              </w:rPr>
              <w:t xml:space="preserve"> </w:t>
            </w:r>
            <w:r w:rsidRPr="00F13E81">
              <w:rPr>
                <w:rFonts w:ascii="Times New Roman" w:hAnsi="Times New Roman"/>
              </w:rPr>
              <w:t xml:space="preserve"> «Егоза» </w:t>
            </w:r>
            <w:r w:rsidRPr="00F13E81">
              <w:rPr>
                <w:rFonts w:ascii="Times New Roman" w:hAnsi="Times New Roman"/>
                <w:lang w:val="tg-Cyrl-TJ"/>
              </w:rPr>
              <w:t xml:space="preserve"> с </w:t>
            </w:r>
            <w:r w:rsidRPr="00F13E81">
              <w:rPr>
                <w:rFonts w:ascii="Times New Roman" w:hAnsi="Times New Roman"/>
              </w:rPr>
              <w:t>замен</w:t>
            </w:r>
            <w:r w:rsidRPr="00F13E81">
              <w:rPr>
                <w:rFonts w:ascii="Times New Roman" w:hAnsi="Times New Roman"/>
                <w:lang w:val="tg-Cyrl-TJ"/>
              </w:rPr>
              <w:t xml:space="preserve">ой </w:t>
            </w:r>
            <w:r w:rsidRPr="00F13E81">
              <w:rPr>
                <w:rFonts w:ascii="Times New Roman" w:hAnsi="Times New Roman"/>
              </w:rPr>
              <w:t xml:space="preserve"> на </w:t>
            </w:r>
            <w:proofErr w:type="gramStart"/>
            <w:r w:rsidRPr="00F13E81">
              <w:rPr>
                <w:rFonts w:ascii="Times New Roman" w:hAnsi="Times New Roman"/>
              </w:rPr>
              <w:t>нов</w:t>
            </w:r>
            <w:r w:rsidRPr="00F13E81">
              <w:rPr>
                <w:rFonts w:ascii="Times New Roman" w:hAnsi="Times New Roman"/>
                <w:lang w:val="tg-Cyrl-TJ"/>
              </w:rPr>
              <w:t>ую</w:t>
            </w:r>
            <w:proofErr w:type="gramEnd"/>
            <w:r w:rsidRPr="00F13E81">
              <w:rPr>
                <w:rFonts w:ascii="Times New Roman" w:hAnsi="Times New Roman"/>
                <w:lang w:val="tg-Cyrl-TJ"/>
              </w:rPr>
              <w:t>,                  расход вязальной оцинкованной проволоки                   d-2мм-62кг</w:t>
            </w: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801C8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0A090D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Очистка площад в доль  забора от кустарников </w:t>
            </w:r>
            <w:r w:rsidR="00303928"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в ручную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A6940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801C83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1800</w:t>
            </w:r>
          </w:p>
        </w:tc>
        <w:tc>
          <w:tcPr>
            <w:tcW w:w="1984" w:type="dxa"/>
          </w:tcPr>
          <w:p w:rsidR="00801C83" w:rsidRPr="0063534B" w:rsidRDefault="00801C83" w:rsidP="00527E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801C8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0A090D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Расчистка </w:t>
            </w:r>
            <w:r w:rsidR="00F13E81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стен от старой известковой крас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801C83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105</w:t>
            </w: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0</w:t>
            </w:r>
          </w:p>
        </w:tc>
        <w:tc>
          <w:tcPr>
            <w:tcW w:w="1984" w:type="dxa"/>
          </w:tcPr>
          <w:p w:rsidR="00801C83" w:rsidRPr="0063534B" w:rsidRDefault="00801C83" w:rsidP="00527E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801C8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303928" w:rsidP="0030392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Ремонт штукатурки гладких фасадов по камню и бетону отдельными местами с земли и лесов цементно-известковым раствором: толщиной слоя до 20мм, при площади ремонта до 5м2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A6940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801C83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106</w:t>
            </w:r>
          </w:p>
        </w:tc>
        <w:tc>
          <w:tcPr>
            <w:tcW w:w="1984" w:type="dxa"/>
          </w:tcPr>
          <w:p w:rsidR="00801C83" w:rsidRPr="0063534B" w:rsidRDefault="00801C83" w:rsidP="00527E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801C83" w:rsidP="00C431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6353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0A090D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Известковая окраска заборн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ы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х плит в 2 раза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216882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8400</w:t>
            </w:r>
          </w:p>
        </w:tc>
        <w:tc>
          <w:tcPr>
            <w:tcW w:w="1984" w:type="dxa"/>
          </w:tcPr>
          <w:p w:rsidR="00801C83" w:rsidRPr="0063534B" w:rsidRDefault="00801C83" w:rsidP="00527E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:rsidR="00801C83" w:rsidRPr="0063534B" w:rsidRDefault="00801C83" w:rsidP="00C444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C444C5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   </w:t>
            </w:r>
            <w:r w:rsidRPr="0063534B">
              <w:rPr>
                <w:rFonts w:ascii="Times New Roman" w:hAnsi="Times New Roman"/>
                <w:sz w:val="28"/>
                <w:szCs w:val="28"/>
              </w:rPr>
              <w:t>Правый берег станции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44C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801C83" w:rsidP="000A5B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1C83" w:rsidRPr="0063534B" w:rsidRDefault="00801C83" w:rsidP="00C44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4E1B43"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:rsidR="00801C83" w:rsidRPr="0063534B" w:rsidRDefault="00801C83" w:rsidP="00C444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766A02" w:rsidP="00311A53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Участок  №3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44C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801C83" w:rsidP="000A5B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1C83" w:rsidRPr="0063534B" w:rsidRDefault="00801C83" w:rsidP="00C44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11A53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Разработка грунта 5группы  экскаватором вместимостью ковша 0,5м3 с погрузкой на а/с и  перевозкой на     расстоянии до 2км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1E4B7F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BF1D2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11A53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Разработка скальных грунтов 6группы</w:t>
            </w:r>
          </w:p>
          <w:p w:rsidR="00801C83" w:rsidRPr="0063534B" w:rsidRDefault="00801C83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в ручную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1E4B7F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F1D2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11A53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855884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Работа на отвале бульдозером                  грунт  4 группы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4B7F" w:rsidRPr="0063534B" w:rsidRDefault="00BF1D24" w:rsidP="00685A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11A53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855884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Ремонт и содержание грунтовых землевозных дорог на каждые 0,5км длины, грунт 4группы.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BF1D24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11A53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E4738E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Устройство </w:t>
            </w:r>
            <w:proofErr w:type="gramStart"/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ж/б</w:t>
            </w:r>
            <w:proofErr w:type="gramEnd"/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 монолитного  ленточного фундамента бетон М200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E5E7C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1984" w:type="dxa"/>
          </w:tcPr>
          <w:p w:rsidR="00801C83" w:rsidRPr="006E5E7C" w:rsidRDefault="00801C83" w:rsidP="00D42A9E">
            <w:pPr>
              <w:spacing w:after="0" w:line="240" w:lineRule="auto"/>
              <w:rPr>
                <w:rFonts w:ascii="Times New Roman" w:hAnsi="Times New Roman"/>
              </w:rPr>
            </w:pPr>
            <w:r w:rsidRPr="006E5E7C">
              <w:rPr>
                <w:rFonts w:ascii="Times New Roman" w:hAnsi="Times New Roman"/>
              </w:rPr>
              <w:t xml:space="preserve">арматура  </w:t>
            </w:r>
            <w:proofErr w:type="gramStart"/>
            <w:r w:rsidRPr="006E5E7C">
              <w:rPr>
                <w:rFonts w:ascii="Times New Roman" w:hAnsi="Times New Roman"/>
              </w:rPr>
              <w:t>А</w:t>
            </w:r>
            <w:proofErr w:type="gramEnd"/>
            <w:r w:rsidRPr="006E5E7C">
              <w:rPr>
                <w:rFonts w:ascii="Times New Roman" w:hAnsi="Times New Roman"/>
              </w:rPr>
              <w:t>-</w:t>
            </w:r>
            <w:r w:rsidRPr="006E5E7C">
              <w:rPr>
                <w:rFonts w:ascii="Times New Roman" w:hAnsi="Times New Roman"/>
                <w:lang w:val="en-US"/>
              </w:rPr>
              <w:t>III</w:t>
            </w:r>
            <w:r w:rsidRPr="006E5E7C">
              <w:rPr>
                <w:rFonts w:ascii="Times New Roman" w:hAnsi="Times New Roman"/>
              </w:rPr>
              <w:t xml:space="preserve">                 </w:t>
            </w:r>
            <w:r w:rsidRPr="006E5E7C">
              <w:rPr>
                <w:rFonts w:ascii="Times New Roman" w:hAnsi="Times New Roman"/>
                <w:lang w:val="en-US"/>
              </w:rPr>
              <w:t>d</w:t>
            </w:r>
            <w:r w:rsidRPr="006E5E7C">
              <w:rPr>
                <w:rFonts w:ascii="Times New Roman" w:hAnsi="Times New Roman"/>
              </w:rPr>
              <w:t>-16</w:t>
            </w:r>
            <w:r w:rsidRPr="006E5E7C">
              <w:rPr>
                <w:rFonts w:ascii="Times New Roman" w:hAnsi="Times New Roman"/>
                <w:lang w:val="tg-Cyrl-TJ"/>
              </w:rPr>
              <w:t>мм</w:t>
            </w:r>
            <w:r w:rsidRPr="006E5E7C">
              <w:rPr>
                <w:rFonts w:ascii="Times New Roman" w:hAnsi="Times New Roman"/>
              </w:rPr>
              <w:t>-2,</w:t>
            </w:r>
            <w:r w:rsidR="006E5E7C" w:rsidRPr="006E5E7C">
              <w:rPr>
                <w:rFonts w:ascii="Times New Roman" w:hAnsi="Times New Roman"/>
              </w:rPr>
              <w:t>85</w:t>
            </w:r>
            <w:r w:rsidRPr="006E5E7C">
              <w:rPr>
                <w:rFonts w:ascii="Times New Roman" w:hAnsi="Times New Roman"/>
              </w:rPr>
              <w:t>тн.</w:t>
            </w:r>
          </w:p>
          <w:p w:rsidR="00801C83" w:rsidRPr="00311A53" w:rsidRDefault="00801C83" w:rsidP="00252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E7C">
              <w:rPr>
                <w:rFonts w:ascii="Times New Roman" w:hAnsi="Times New Roman"/>
              </w:rPr>
              <w:t xml:space="preserve">арматура  </w:t>
            </w:r>
            <w:proofErr w:type="gramStart"/>
            <w:r w:rsidRPr="006E5E7C">
              <w:rPr>
                <w:rFonts w:ascii="Times New Roman" w:hAnsi="Times New Roman"/>
              </w:rPr>
              <w:t>А</w:t>
            </w:r>
            <w:proofErr w:type="gramEnd"/>
            <w:r w:rsidRPr="006E5E7C">
              <w:rPr>
                <w:rFonts w:ascii="Times New Roman" w:hAnsi="Times New Roman"/>
              </w:rPr>
              <w:t>-</w:t>
            </w:r>
            <w:r w:rsidRPr="006E5E7C">
              <w:rPr>
                <w:rFonts w:ascii="Times New Roman" w:hAnsi="Times New Roman"/>
                <w:lang w:val="en-US"/>
              </w:rPr>
              <w:t>III</w:t>
            </w:r>
            <w:r w:rsidRPr="006E5E7C">
              <w:rPr>
                <w:rFonts w:ascii="Times New Roman" w:hAnsi="Times New Roman"/>
              </w:rPr>
              <w:t xml:space="preserve">                 </w:t>
            </w:r>
            <w:r w:rsidRPr="006E5E7C">
              <w:rPr>
                <w:rFonts w:ascii="Times New Roman" w:hAnsi="Times New Roman"/>
                <w:lang w:val="en-US"/>
              </w:rPr>
              <w:t>d</w:t>
            </w:r>
            <w:r w:rsidRPr="006E5E7C">
              <w:rPr>
                <w:rFonts w:ascii="Times New Roman" w:hAnsi="Times New Roman"/>
              </w:rPr>
              <w:t>-14</w:t>
            </w:r>
            <w:r w:rsidRPr="006E5E7C">
              <w:rPr>
                <w:rFonts w:ascii="Times New Roman" w:hAnsi="Times New Roman"/>
                <w:lang w:val="tg-Cyrl-TJ"/>
              </w:rPr>
              <w:t>мм</w:t>
            </w:r>
            <w:r w:rsidR="006E5E7C" w:rsidRPr="006E5E7C">
              <w:rPr>
                <w:rFonts w:ascii="Times New Roman" w:hAnsi="Times New Roman"/>
              </w:rPr>
              <w:t>-0,41</w:t>
            </w:r>
            <w:r w:rsidRPr="006E5E7C">
              <w:rPr>
                <w:rFonts w:ascii="Times New Roman" w:hAnsi="Times New Roman"/>
              </w:rPr>
              <w:t>тн.</w:t>
            </w: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F3FF7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416CD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Установка </w:t>
            </w:r>
            <w:proofErr w:type="gramStart"/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ж/б</w:t>
            </w:r>
            <w:proofErr w:type="gramEnd"/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 оград из панелей длиной 4м высотой 2,5м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 w:rsidRPr="0063534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63534B">
              <w:rPr>
                <w:rFonts w:ascii="Times New Roman" w:hAnsi="Times New Roman"/>
                <w:sz w:val="28"/>
                <w:szCs w:val="28"/>
              </w:rPr>
              <w:t>/ п/м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E5E7C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F3FF7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Изготовление поддерживающих конструкций спиральной колючей проволоки из стали угловой равнополочной 50*50*4мм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3534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3534B">
              <w:rPr>
                <w:rFonts w:ascii="Times New Roman" w:hAnsi="Times New Roman"/>
                <w:sz w:val="28"/>
                <w:szCs w:val="28"/>
              </w:rPr>
              <w:t>/м /</w:t>
            </w:r>
            <w:proofErr w:type="spellStart"/>
            <w:r w:rsidRPr="0063534B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123</w:t>
            </w:r>
            <w:r w:rsidR="00801C83"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/ 0,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1E4B7F">
              <w:rPr>
                <w:rFonts w:ascii="Times New Roman" w:hAnsi="Times New Roman"/>
                <w:sz w:val="28"/>
                <w:szCs w:val="28"/>
                <w:lang w:val="tg-Cyrl-TJ"/>
              </w:rPr>
              <w:t>75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B7F" w:rsidRPr="0063534B" w:rsidTr="00F13E81">
        <w:tc>
          <w:tcPr>
            <w:tcW w:w="567" w:type="dxa"/>
            <w:shd w:val="clear" w:color="auto" w:fill="auto"/>
            <w:vAlign w:val="center"/>
          </w:tcPr>
          <w:p w:rsidR="001E4B7F" w:rsidRPr="0063534B" w:rsidRDefault="003F3FF7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1E4B7F" w:rsidRPr="0063534B" w:rsidRDefault="002D0981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Сверление стали угловой t-4</w:t>
            </w:r>
            <w:r w:rsidRPr="002D0981">
              <w:rPr>
                <w:rFonts w:ascii="Times New Roman" w:hAnsi="Times New Roman"/>
                <w:b w:val="0"/>
                <w:sz w:val="28"/>
                <w:szCs w:val="28"/>
              </w:rPr>
              <w:t>мм, d-8мм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B7F" w:rsidRPr="0063534B" w:rsidRDefault="001E4B7F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E4B7F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1E4B7F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2D098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1E4B7F" w:rsidRPr="0063534B" w:rsidRDefault="001E4B7F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83" w:rsidRPr="0063534B" w:rsidTr="00F13E81">
        <w:tc>
          <w:tcPr>
            <w:tcW w:w="567" w:type="dxa"/>
            <w:shd w:val="clear" w:color="auto" w:fill="auto"/>
            <w:vAlign w:val="center"/>
          </w:tcPr>
          <w:p w:rsidR="00801C83" w:rsidRPr="0063534B" w:rsidRDefault="003F3FF7" w:rsidP="00CA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801C83" w:rsidRPr="0063534B" w:rsidRDefault="00801C83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Установка поддерживающих конструкций спиральной колючей проволоки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C83" w:rsidRPr="0063534B" w:rsidRDefault="00801C83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534B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801C83" w:rsidRPr="0063534B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1E4B7F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984" w:type="dxa"/>
          </w:tcPr>
          <w:p w:rsidR="00801C83" w:rsidRPr="0063534B" w:rsidRDefault="00801C83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AEE" w:rsidRPr="0063534B" w:rsidTr="00F13E81">
        <w:tc>
          <w:tcPr>
            <w:tcW w:w="567" w:type="dxa"/>
            <w:shd w:val="clear" w:color="auto" w:fill="auto"/>
            <w:vAlign w:val="center"/>
          </w:tcPr>
          <w:p w:rsidR="00FD1AEE" w:rsidRPr="0063534B" w:rsidRDefault="003F3FF7" w:rsidP="003039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FD1AEE" w:rsidRPr="0063534B" w:rsidRDefault="00FD1AEE" w:rsidP="00A534D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Покраска металлической поверхности антикоррозийной краской в 2-раза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1AEE" w:rsidRPr="0063534B" w:rsidRDefault="00FD1AEE" w:rsidP="00A534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FD1AEE" w:rsidRPr="0063534B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FD1AEE" w:rsidRPr="006353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D1AEE" w:rsidRPr="0063534B" w:rsidRDefault="00FD1AEE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AEE" w:rsidRPr="0063534B" w:rsidTr="00F13E81">
        <w:tc>
          <w:tcPr>
            <w:tcW w:w="567" w:type="dxa"/>
            <w:shd w:val="clear" w:color="auto" w:fill="auto"/>
            <w:vAlign w:val="center"/>
          </w:tcPr>
          <w:p w:rsidR="00FD1AEE" w:rsidRPr="0063534B" w:rsidRDefault="003F3FF7" w:rsidP="003039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FD1AEE" w:rsidRPr="0063534B" w:rsidRDefault="00FD1AEE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Подвеска стальной оцинкованной проволоки d-4мм на стали угловой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1AEE" w:rsidRPr="0063534B" w:rsidRDefault="00FD1AEE" w:rsidP="00C43176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п/</w:t>
            </w:r>
            <w:r w:rsidRPr="0063534B">
              <w:rPr>
                <w:rFonts w:ascii="Times New Roman" w:hAnsi="Times New Roman"/>
                <w:sz w:val="28"/>
                <w:szCs w:val="28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/тн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1AEE" w:rsidRPr="0063534B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2D0981">
              <w:rPr>
                <w:rFonts w:ascii="Times New Roman" w:hAnsi="Times New Roman"/>
                <w:sz w:val="28"/>
                <w:szCs w:val="28"/>
                <w:lang w:val="tg-Cyrl-TJ"/>
              </w:rPr>
              <w:t>40</w:t>
            </w:r>
            <w:r w:rsidR="00FD1AEE"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/  </w:t>
            </w:r>
            <w:r w:rsidR="002D0981" w:rsidRPr="00311A53">
              <w:rPr>
                <w:rFonts w:ascii="Times New Roman" w:hAnsi="Times New Roman"/>
                <w:sz w:val="28"/>
                <w:szCs w:val="28"/>
                <w:lang w:val="tg-Cyrl-TJ"/>
              </w:rPr>
              <w:t>0,024</w:t>
            </w:r>
          </w:p>
        </w:tc>
        <w:tc>
          <w:tcPr>
            <w:tcW w:w="1984" w:type="dxa"/>
          </w:tcPr>
          <w:p w:rsidR="00FD1AEE" w:rsidRPr="0063534B" w:rsidRDefault="00FD1AEE" w:rsidP="00C431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AEE" w:rsidRPr="0063534B" w:rsidTr="00F13E81">
        <w:tc>
          <w:tcPr>
            <w:tcW w:w="567" w:type="dxa"/>
            <w:shd w:val="clear" w:color="auto" w:fill="auto"/>
            <w:vAlign w:val="center"/>
          </w:tcPr>
          <w:p w:rsidR="00FD1AEE" w:rsidRPr="0063534B" w:rsidRDefault="003F3FF7" w:rsidP="003039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FD1AEE" w:rsidRPr="0063534B" w:rsidRDefault="00FD1AEE" w:rsidP="00C43176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Подвеска спиральной колючей проволоки АСКЛ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 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 xml:space="preserve"> "ЕГОЗА" 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 xml:space="preserve"> 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d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-450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1AEE" w:rsidRPr="0063534B" w:rsidRDefault="00FD1AEE" w:rsidP="00C431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3534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3534B">
              <w:rPr>
                <w:rFonts w:ascii="Times New Roman" w:hAnsi="Times New Roman"/>
                <w:sz w:val="28"/>
                <w:szCs w:val="28"/>
              </w:rPr>
              <w:t>/м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1AEE" w:rsidRPr="006E5E7C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984" w:type="dxa"/>
          </w:tcPr>
          <w:p w:rsidR="00FD1AEE" w:rsidRPr="006E5E7C" w:rsidRDefault="00FD1AEE" w:rsidP="005D6C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5E7C">
              <w:rPr>
                <w:rFonts w:ascii="Times New Roman" w:hAnsi="Times New Roman"/>
                <w:sz w:val="20"/>
                <w:szCs w:val="20"/>
                <w:lang w:val="tg-Cyrl-TJ"/>
              </w:rPr>
              <w:t>расход вязальной оцинкованной провол</w:t>
            </w:r>
            <w:r w:rsidR="002D0981" w:rsidRPr="006E5E7C">
              <w:rPr>
                <w:rFonts w:ascii="Times New Roman" w:hAnsi="Times New Roman"/>
                <w:sz w:val="20"/>
                <w:szCs w:val="20"/>
                <w:lang w:val="tg-Cyrl-TJ"/>
              </w:rPr>
              <w:t>оки                    d-2мм-2,1</w:t>
            </w:r>
            <w:r w:rsidRPr="006E5E7C">
              <w:rPr>
                <w:rFonts w:ascii="Times New Roman" w:hAnsi="Times New Roman"/>
                <w:sz w:val="20"/>
                <w:szCs w:val="20"/>
                <w:lang w:val="tg-Cyrl-TJ"/>
              </w:rPr>
              <w:t>кг</w:t>
            </w:r>
          </w:p>
        </w:tc>
      </w:tr>
      <w:tr w:rsidR="006E5E7C" w:rsidRPr="0063534B" w:rsidTr="00F13E81">
        <w:tc>
          <w:tcPr>
            <w:tcW w:w="567" w:type="dxa"/>
            <w:shd w:val="clear" w:color="auto" w:fill="auto"/>
            <w:vAlign w:val="center"/>
          </w:tcPr>
          <w:p w:rsidR="006E5E7C" w:rsidRDefault="00193421" w:rsidP="003039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6E5E7C" w:rsidRPr="0063534B" w:rsidRDefault="006E5E7C" w:rsidP="00A534D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E5E7C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Очистка поверностей  от старой известковой окраски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E7C" w:rsidRPr="0063534B" w:rsidRDefault="006E5E7C" w:rsidP="00A534D8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E7C" w:rsidRPr="006E5E7C" w:rsidRDefault="006E5E7C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1020</w:t>
            </w:r>
          </w:p>
        </w:tc>
        <w:tc>
          <w:tcPr>
            <w:tcW w:w="1984" w:type="dxa"/>
          </w:tcPr>
          <w:p w:rsidR="006E5E7C" w:rsidRPr="0063534B" w:rsidRDefault="006E5E7C" w:rsidP="005D6C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</w:tr>
      <w:tr w:rsidR="00FD1AEE" w:rsidRPr="0063534B" w:rsidTr="00F13E81">
        <w:tc>
          <w:tcPr>
            <w:tcW w:w="567" w:type="dxa"/>
            <w:shd w:val="clear" w:color="auto" w:fill="auto"/>
            <w:vAlign w:val="center"/>
          </w:tcPr>
          <w:p w:rsidR="00FD1AEE" w:rsidRPr="0063534B" w:rsidRDefault="00193421" w:rsidP="003039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bookmarkStart w:id="0" w:name="_GoBack"/>
            <w:bookmarkEnd w:id="0"/>
          </w:p>
        </w:tc>
        <w:tc>
          <w:tcPr>
            <w:tcW w:w="5104" w:type="dxa"/>
            <w:shd w:val="clear" w:color="auto" w:fill="auto"/>
            <w:vAlign w:val="center"/>
          </w:tcPr>
          <w:p w:rsidR="00FD1AEE" w:rsidRPr="0063534B" w:rsidRDefault="00FD1AEE" w:rsidP="00A534D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Известковая окраска заборн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</w:rPr>
              <w:t>ы</w:t>
            </w:r>
            <w:r w:rsidRPr="0063534B">
              <w:rPr>
                <w:rFonts w:ascii="Times New Roman" w:hAnsi="Times New Roman"/>
                <w:b w:val="0"/>
                <w:sz w:val="28"/>
                <w:szCs w:val="28"/>
                <w:lang w:val="tg-Cyrl-TJ"/>
              </w:rPr>
              <w:t>х плит  и бетонных стен в 2 раза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1AEE" w:rsidRPr="0063534B" w:rsidRDefault="00FD1AEE" w:rsidP="00A534D8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63534B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1AEE" w:rsidRPr="0063534B" w:rsidRDefault="00FD1AEE" w:rsidP="000A5BA4">
            <w:pPr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3534B">
              <w:rPr>
                <w:rFonts w:ascii="Times New Roman" w:hAnsi="Times New Roman"/>
                <w:sz w:val="28"/>
                <w:szCs w:val="28"/>
                <w:lang w:val="tg-Cyrl-TJ"/>
              </w:rPr>
              <w:t>1020</w:t>
            </w:r>
          </w:p>
        </w:tc>
        <w:tc>
          <w:tcPr>
            <w:tcW w:w="1984" w:type="dxa"/>
          </w:tcPr>
          <w:p w:rsidR="00FD1AEE" w:rsidRPr="0063534B" w:rsidRDefault="00FD1AEE" w:rsidP="005D6C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</w:tr>
    </w:tbl>
    <w:p w:rsidR="00504533" w:rsidRPr="0063534B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504533" w:rsidRPr="00465E49" w:rsidRDefault="00504533" w:rsidP="00CC272F">
      <w:pPr>
        <w:spacing w:after="0" w:line="120" w:lineRule="atLeast"/>
        <w:ind w:right="170"/>
        <w:rPr>
          <w:rFonts w:ascii="Times New Roman" w:hAnsi="Times New Roman"/>
          <w:sz w:val="28"/>
          <w:szCs w:val="28"/>
        </w:rPr>
      </w:pPr>
      <w:r w:rsidRPr="0063534B">
        <w:rPr>
          <w:rFonts w:ascii="Times New Roman" w:hAnsi="Times New Roman"/>
          <w:sz w:val="28"/>
          <w:szCs w:val="28"/>
        </w:rPr>
        <w:t xml:space="preserve">          </w:t>
      </w:r>
      <w:r w:rsidR="00442491" w:rsidRPr="0063534B">
        <w:rPr>
          <w:rFonts w:ascii="Times New Roman" w:hAnsi="Times New Roman"/>
          <w:sz w:val="28"/>
          <w:szCs w:val="28"/>
        </w:rPr>
        <w:t xml:space="preserve"> </w:t>
      </w:r>
      <w:r w:rsidR="006E5E7C">
        <w:rPr>
          <w:rFonts w:ascii="Times New Roman" w:hAnsi="Times New Roman"/>
          <w:sz w:val="28"/>
          <w:szCs w:val="28"/>
        </w:rPr>
        <w:t>Н</w:t>
      </w:r>
      <w:r w:rsidR="00442491" w:rsidRPr="0063534B">
        <w:rPr>
          <w:rFonts w:ascii="Times New Roman" w:hAnsi="Times New Roman"/>
          <w:sz w:val="28"/>
          <w:szCs w:val="28"/>
        </w:rPr>
        <w:t>ачальник</w:t>
      </w:r>
      <w:r w:rsidR="00311A53">
        <w:rPr>
          <w:rFonts w:ascii="Times New Roman" w:hAnsi="Times New Roman"/>
          <w:sz w:val="28"/>
          <w:szCs w:val="28"/>
        </w:rPr>
        <w:t xml:space="preserve"> ГТЦ        ___________</w:t>
      </w:r>
      <w:r w:rsidR="00442491" w:rsidRPr="0063534B">
        <w:rPr>
          <w:rFonts w:ascii="Times New Roman" w:hAnsi="Times New Roman"/>
          <w:sz w:val="28"/>
          <w:szCs w:val="28"/>
        </w:rPr>
        <w:t xml:space="preserve">     </w:t>
      </w:r>
      <w:r w:rsidR="00311A53">
        <w:rPr>
          <w:rFonts w:ascii="Times New Roman" w:hAnsi="Times New Roman"/>
          <w:sz w:val="28"/>
          <w:szCs w:val="28"/>
        </w:rPr>
        <w:t>Г.К. Абдурахимов</w:t>
      </w:r>
      <w:r w:rsidR="00442491" w:rsidRPr="0063534B">
        <w:rPr>
          <w:rFonts w:ascii="Times New Roman" w:hAnsi="Times New Roman"/>
          <w:sz w:val="28"/>
          <w:szCs w:val="28"/>
        </w:rPr>
        <w:t xml:space="preserve"> </w:t>
      </w:r>
      <w:r w:rsidRPr="0063534B">
        <w:rPr>
          <w:rFonts w:ascii="Times New Roman" w:hAnsi="Times New Roman"/>
          <w:sz w:val="28"/>
          <w:szCs w:val="28"/>
        </w:rPr>
        <w:t xml:space="preserve">                            </w:t>
      </w:r>
      <w:r w:rsidR="00CC272F">
        <w:rPr>
          <w:rFonts w:ascii="Times New Roman" w:hAnsi="Times New Roman"/>
          <w:sz w:val="28"/>
          <w:szCs w:val="28"/>
        </w:rPr>
        <w:t xml:space="preserve"> </w:t>
      </w:r>
    </w:p>
    <w:sectPr w:rsidR="00504533" w:rsidRPr="00465E49" w:rsidSect="006E5E7C">
      <w:pgSz w:w="11906" w:h="16838"/>
      <w:pgMar w:top="1134" w:right="155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8B4"/>
    <w:rsid w:val="00003C34"/>
    <w:rsid w:val="0000493C"/>
    <w:rsid w:val="0001204D"/>
    <w:rsid w:val="000213EB"/>
    <w:rsid w:val="000236FE"/>
    <w:rsid w:val="00034321"/>
    <w:rsid w:val="000471AA"/>
    <w:rsid w:val="00047F17"/>
    <w:rsid w:val="00053544"/>
    <w:rsid w:val="00061784"/>
    <w:rsid w:val="000805FE"/>
    <w:rsid w:val="00084459"/>
    <w:rsid w:val="000A090D"/>
    <w:rsid w:val="000A5BA4"/>
    <w:rsid w:val="000B4270"/>
    <w:rsid w:val="000B5418"/>
    <w:rsid w:val="000C5BC5"/>
    <w:rsid w:val="000C694A"/>
    <w:rsid w:val="000C7278"/>
    <w:rsid w:val="000D0665"/>
    <w:rsid w:val="000D7A31"/>
    <w:rsid w:val="000E0E59"/>
    <w:rsid w:val="000E725F"/>
    <w:rsid w:val="000E7C91"/>
    <w:rsid w:val="001020F7"/>
    <w:rsid w:val="001056C5"/>
    <w:rsid w:val="00106B63"/>
    <w:rsid w:val="001148E7"/>
    <w:rsid w:val="00120F81"/>
    <w:rsid w:val="00133511"/>
    <w:rsid w:val="00140CE8"/>
    <w:rsid w:val="001467E8"/>
    <w:rsid w:val="00147044"/>
    <w:rsid w:val="00151CAC"/>
    <w:rsid w:val="0015422B"/>
    <w:rsid w:val="001563E7"/>
    <w:rsid w:val="00167415"/>
    <w:rsid w:val="00174A28"/>
    <w:rsid w:val="00176C0A"/>
    <w:rsid w:val="00183E3D"/>
    <w:rsid w:val="001843D1"/>
    <w:rsid w:val="00184BC0"/>
    <w:rsid w:val="001865E3"/>
    <w:rsid w:val="00190C06"/>
    <w:rsid w:val="00193421"/>
    <w:rsid w:val="001A36AB"/>
    <w:rsid w:val="001A6307"/>
    <w:rsid w:val="001A6A48"/>
    <w:rsid w:val="001A7A51"/>
    <w:rsid w:val="001C07F0"/>
    <w:rsid w:val="001D3AA5"/>
    <w:rsid w:val="001E1F32"/>
    <w:rsid w:val="001E346D"/>
    <w:rsid w:val="001E4B7F"/>
    <w:rsid w:val="001E5453"/>
    <w:rsid w:val="001E79D2"/>
    <w:rsid w:val="001F59F3"/>
    <w:rsid w:val="00207F7F"/>
    <w:rsid w:val="002126A6"/>
    <w:rsid w:val="00212CD1"/>
    <w:rsid w:val="00216882"/>
    <w:rsid w:val="00216AB7"/>
    <w:rsid w:val="00221B85"/>
    <w:rsid w:val="0022763E"/>
    <w:rsid w:val="0023002D"/>
    <w:rsid w:val="0023255B"/>
    <w:rsid w:val="00237C84"/>
    <w:rsid w:val="00251F9D"/>
    <w:rsid w:val="0025257F"/>
    <w:rsid w:val="002526D1"/>
    <w:rsid w:val="00252C77"/>
    <w:rsid w:val="00262F0E"/>
    <w:rsid w:val="00272945"/>
    <w:rsid w:val="00280B97"/>
    <w:rsid w:val="00294C19"/>
    <w:rsid w:val="002A4288"/>
    <w:rsid w:val="002A4306"/>
    <w:rsid w:val="002B04ED"/>
    <w:rsid w:val="002B0BC6"/>
    <w:rsid w:val="002C4BB3"/>
    <w:rsid w:val="002C628F"/>
    <w:rsid w:val="002C77EF"/>
    <w:rsid w:val="002D0981"/>
    <w:rsid w:val="002E0807"/>
    <w:rsid w:val="002F11C1"/>
    <w:rsid w:val="002F7A78"/>
    <w:rsid w:val="00303928"/>
    <w:rsid w:val="00311A53"/>
    <w:rsid w:val="00316033"/>
    <w:rsid w:val="00321F3C"/>
    <w:rsid w:val="00332D4A"/>
    <w:rsid w:val="00334F45"/>
    <w:rsid w:val="003546CC"/>
    <w:rsid w:val="0036105B"/>
    <w:rsid w:val="00364ACB"/>
    <w:rsid w:val="00373DE3"/>
    <w:rsid w:val="00381CC3"/>
    <w:rsid w:val="0039319F"/>
    <w:rsid w:val="003A79E6"/>
    <w:rsid w:val="003C7C5D"/>
    <w:rsid w:val="003D4380"/>
    <w:rsid w:val="003F1403"/>
    <w:rsid w:val="003F3FF7"/>
    <w:rsid w:val="003F4B3A"/>
    <w:rsid w:val="003F70A8"/>
    <w:rsid w:val="003F727A"/>
    <w:rsid w:val="004031BF"/>
    <w:rsid w:val="00404332"/>
    <w:rsid w:val="004158B5"/>
    <w:rsid w:val="00415A70"/>
    <w:rsid w:val="00416CD6"/>
    <w:rsid w:val="0042397F"/>
    <w:rsid w:val="00424DAA"/>
    <w:rsid w:val="004312D5"/>
    <w:rsid w:val="00436977"/>
    <w:rsid w:val="004408BC"/>
    <w:rsid w:val="004421B2"/>
    <w:rsid w:val="00442491"/>
    <w:rsid w:val="00447EA7"/>
    <w:rsid w:val="0046474A"/>
    <w:rsid w:val="00465A88"/>
    <w:rsid w:val="00465E49"/>
    <w:rsid w:val="0047332E"/>
    <w:rsid w:val="0048274A"/>
    <w:rsid w:val="004A0F59"/>
    <w:rsid w:val="004A632C"/>
    <w:rsid w:val="004B01EC"/>
    <w:rsid w:val="004C034D"/>
    <w:rsid w:val="004C48C5"/>
    <w:rsid w:val="004C4A80"/>
    <w:rsid w:val="004C7B5A"/>
    <w:rsid w:val="004E1B43"/>
    <w:rsid w:val="004E69AA"/>
    <w:rsid w:val="004F3A01"/>
    <w:rsid w:val="004F5789"/>
    <w:rsid w:val="004F5F82"/>
    <w:rsid w:val="004F7B0F"/>
    <w:rsid w:val="00503AF9"/>
    <w:rsid w:val="005042F9"/>
    <w:rsid w:val="00504533"/>
    <w:rsid w:val="0050574B"/>
    <w:rsid w:val="0051168D"/>
    <w:rsid w:val="00525188"/>
    <w:rsid w:val="00527EB6"/>
    <w:rsid w:val="00531801"/>
    <w:rsid w:val="00541993"/>
    <w:rsid w:val="005557BB"/>
    <w:rsid w:val="005658E9"/>
    <w:rsid w:val="00573FDD"/>
    <w:rsid w:val="00574828"/>
    <w:rsid w:val="00576588"/>
    <w:rsid w:val="005871F2"/>
    <w:rsid w:val="00587E9B"/>
    <w:rsid w:val="005947D6"/>
    <w:rsid w:val="005B4125"/>
    <w:rsid w:val="005C6CCE"/>
    <w:rsid w:val="005C72FF"/>
    <w:rsid w:val="005D6C3C"/>
    <w:rsid w:val="005E63C9"/>
    <w:rsid w:val="005E66B3"/>
    <w:rsid w:val="005F3CDE"/>
    <w:rsid w:val="005F6784"/>
    <w:rsid w:val="005F7938"/>
    <w:rsid w:val="00612F4F"/>
    <w:rsid w:val="00613503"/>
    <w:rsid w:val="0061643A"/>
    <w:rsid w:val="00616A2A"/>
    <w:rsid w:val="00620733"/>
    <w:rsid w:val="0063534B"/>
    <w:rsid w:val="00644BB2"/>
    <w:rsid w:val="00645E03"/>
    <w:rsid w:val="006509C3"/>
    <w:rsid w:val="00660FF8"/>
    <w:rsid w:val="00664A36"/>
    <w:rsid w:val="00685A82"/>
    <w:rsid w:val="00685ABC"/>
    <w:rsid w:val="006A5738"/>
    <w:rsid w:val="006B1609"/>
    <w:rsid w:val="006B255E"/>
    <w:rsid w:val="006B7A7D"/>
    <w:rsid w:val="006C0A48"/>
    <w:rsid w:val="006E4ED4"/>
    <w:rsid w:val="006E5E7C"/>
    <w:rsid w:val="00701F24"/>
    <w:rsid w:val="00727CE0"/>
    <w:rsid w:val="0073432E"/>
    <w:rsid w:val="00736875"/>
    <w:rsid w:val="00747626"/>
    <w:rsid w:val="00760BE2"/>
    <w:rsid w:val="00766A02"/>
    <w:rsid w:val="007738DA"/>
    <w:rsid w:val="00790906"/>
    <w:rsid w:val="007925EA"/>
    <w:rsid w:val="00793959"/>
    <w:rsid w:val="007A0959"/>
    <w:rsid w:val="007B2EDD"/>
    <w:rsid w:val="007B5634"/>
    <w:rsid w:val="007B5D69"/>
    <w:rsid w:val="007F2197"/>
    <w:rsid w:val="007F7193"/>
    <w:rsid w:val="00800020"/>
    <w:rsid w:val="00801C83"/>
    <w:rsid w:val="00804782"/>
    <w:rsid w:val="00831E7F"/>
    <w:rsid w:val="00847C95"/>
    <w:rsid w:val="00852028"/>
    <w:rsid w:val="00855884"/>
    <w:rsid w:val="0085680C"/>
    <w:rsid w:val="0086098F"/>
    <w:rsid w:val="008611FE"/>
    <w:rsid w:val="00861FCC"/>
    <w:rsid w:val="00863223"/>
    <w:rsid w:val="0086533A"/>
    <w:rsid w:val="0088318A"/>
    <w:rsid w:val="00894F15"/>
    <w:rsid w:val="008B563E"/>
    <w:rsid w:val="008B5DA9"/>
    <w:rsid w:val="008B7DF8"/>
    <w:rsid w:val="008C17DA"/>
    <w:rsid w:val="008C3B6A"/>
    <w:rsid w:val="008C46A3"/>
    <w:rsid w:val="008D0AC9"/>
    <w:rsid w:val="008D0B47"/>
    <w:rsid w:val="008E2541"/>
    <w:rsid w:val="008E3C07"/>
    <w:rsid w:val="008F6788"/>
    <w:rsid w:val="008F7C09"/>
    <w:rsid w:val="00903259"/>
    <w:rsid w:val="00907558"/>
    <w:rsid w:val="00931946"/>
    <w:rsid w:val="00957B7F"/>
    <w:rsid w:val="00972216"/>
    <w:rsid w:val="00972B6E"/>
    <w:rsid w:val="00973AAB"/>
    <w:rsid w:val="0099154A"/>
    <w:rsid w:val="009A3EE4"/>
    <w:rsid w:val="009A4493"/>
    <w:rsid w:val="009A53B9"/>
    <w:rsid w:val="009A5D8E"/>
    <w:rsid w:val="009A6655"/>
    <w:rsid w:val="009B1ECA"/>
    <w:rsid w:val="009B58B0"/>
    <w:rsid w:val="009C2DB7"/>
    <w:rsid w:val="009C32C3"/>
    <w:rsid w:val="009E485E"/>
    <w:rsid w:val="009F6DEA"/>
    <w:rsid w:val="00A03AE9"/>
    <w:rsid w:val="00A12C97"/>
    <w:rsid w:val="00A13C04"/>
    <w:rsid w:val="00A14A40"/>
    <w:rsid w:val="00A17E27"/>
    <w:rsid w:val="00A22E48"/>
    <w:rsid w:val="00A23CC7"/>
    <w:rsid w:val="00A243FA"/>
    <w:rsid w:val="00A3586E"/>
    <w:rsid w:val="00A43BCA"/>
    <w:rsid w:val="00A52F2C"/>
    <w:rsid w:val="00A534D8"/>
    <w:rsid w:val="00A54B2C"/>
    <w:rsid w:val="00A55163"/>
    <w:rsid w:val="00A600F5"/>
    <w:rsid w:val="00A63EA1"/>
    <w:rsid w:val="00A708B8"/>
    <w:rsid w:val="00A87D0F"/>
    <w:rsid w:val="00A90CB1"/>
    <w:rsid w:val="00A91C8D"/>
    <w:rsid w:val="00A92E1A"/>
    <w:rsid w:val="00AC3788"/>
    <w:rsid w:val="00AE1F5B"/>
    <w:rsid w:val="00AE268C"/>
    <w:rsid w:val="00AE5295"/>
    <w:rsid w:val="00AF132D"/>
    <w:rsid w:val="00AF6E8F"/>
    <w:rsid w:val="00B07637"/>
    <w:rsid w:val="00B10FA5"/>
    <w:rsid w:val="00B112A8"/>
    <w:rsid w:val="00B11C47"/>
    <w:rsid w:val="00B17065"/>
    <w:rsid w:val="00B24573"/>
    <w:rsid w:val="00B24AA1"/>
    <w:rsid w:val="00B31524"/>
    <w:rsid w:val="00B606B6"/>
    <w:rsid w:val="00B70872"/>
    <w:rsid w:val="00B70CB4"/>
    <w:rsid w:val="00B72128"/>
    <w:rsid w:val="00B81860"/>
    <w:rsid w:val="00B8256A"/>
    <w:rsid w:val="00B8351C"/>
    <w:rsid w:val="00B9164C"/>
    <w:rsid w:val="00B97870"/>
    <w:rsid w:val="00BA2FAD"/>
    <w:rsid w:val="00BA3E1E"/>
    <w:rsid w:val="00BC579B"/>
    <w:rsid w:val="00BF0C89"/>
    <w:rsid w:val="00BF1D24"/>
    <w:rsid w:val="00BF4C3E"/>
    <w:rsid w:val="00C052FC"/>
    <w:rsid w:val="00C12C2D"/>
    <w:rsid w:val="00C2021A"/>
    <w:rsid w:val="00C223C6"/>
    <w:rsid w:val="00C24096"/>
    <w:rsid w:val="00C41A84"/>
    <w:rsid w:val="00C427FD"/>
    <w:rsid w:val="00C43176"/>
    <w:rsid w:val="00C444C5"/>
    <w:rsid w:val="00C4604C"/>
    <w:rsid w:val="00C6408D"/>
    <w:rsid w:val="00C678E5"/>
    <w:rsid w:val="00C754E7"/>
    <w:rsid w:val="00C84B1D"/>
    <w:rsid w:val="00C84CED"/>
    <w:rsid w:val="00C86167"/>
    <w:rsid w:val="00C8726D"/>
    <w:rsid w:val="00C94008"/>
    <w:rsid w:val="00C94E9D"/>
    <w:rsid w:val="00CA2A2F"/>
    <w:rsid w:val="00CA6940"/>
    <w:rsid w:val="00CA6A8B"/>
    <w:rsid w:val="00CB08F9"/>
    <w:rsid w:val="00CC1920"/>
    <w:rsid w:val="00CC272F"/>
    <w:rsid w:val="00CC28EF"/>
    <w:rsid w:val="00CC31E8"/>
    <w:rsid w:val="00CC44B5"/>
    <w:rsid w:val="00CC4C0C"/>
    <w:rsid w:val="00CD4E88"/>
    <w:rsid w:val="00CF5077"/>
    <w:rsid w:val="00D03E38"/>
    <w:rsid w:val="00D07AB7"/>
    <w:rsid w:val="00D11D58"/>
    <w:rsid w:val="00D178BC"/>
    <w:rsid w:val="00D17A8B"/>
    <w:rsid w:val="00D17F39"/>
    <w:rsid w:val="00D22660"/>
    <w:rsid w:val="00D33D12"/>
    <w:rsid w:val="00D36B29"/>
    <w:rsid w:val="00D42A9E"/>
    <w:rsid w:val="00D475DE"/>
    <w:rsid w:val="00D50388"/>
    <w:rsid w:val="00D51AC1"/>
    <w:rsid w:val="00D555EE"/>
    <w:rsid w:val="00D57066"/>
    <w:rsid w:val="00D57936"/>
    <w:rsid w:val="00D75568"/>
    <w:rsid w:val="00D86416"/>
    <w:rsid w:val="00D87545"/>
    <w:rsid w:val="00DB59A0"/>
    <w:rsid w:val="00DB5B08"/>
    <w:rsid w:val="00DD083F"/>
    <w:rsid w:val="00DE733D"/>
    <w:rsid w:val="00DF251C"/>
    <w:rsid w:val="00DF3C7D"/>
    <w:rsid w:val="00DF4DE0"/>
    <w:rsid w:val="00E005D3"/>
    <w:rsid w:val="00E0157F"/>
    <w:rsid w:val="00E02155"/>
    <w:rsid w:val="00E038CD"/>
    <w:rsid w:val="00E30FAE"/>
    <w:rsid w:val="00E4738E"/>
    <w:rsid w:val="00E522BB"/>
    <w:rsid w:val="00E60A97"/>
    <w:rsid w:val="00E628F7"/>
    <w:rsid w:val="00E762BF"/>
    <w:rsid w:val="00E767AF"/>
    <w:rsid w:val="00E8083B"/>
    <w:rsid w:val="00E80F31"/>
    <w:rsid w:val="00E87FAE"/>
    <w:rsid w:val="00EA0245"/>
    <w:rsid w:val="00EB1AA1"/>
    <w:rsid w:val="00EB397C"/>
    <w:rsid w:val="00EB3E9E"/>
    <w:rsid w:val="00EC5662"/>
    <w:rsid w:val="00EC7CE8"/>
    <w:rsid w:val="00ED02AC"/>
    <w:rsid w:val="00ED2C70"/>
    <w:rsid w:val="00EE03AC"/>
    <w:rsid w:val="00EE2EAD"/>
    <w:rsid w:val="00EF1C77"/>
    <w:rsid w:val="00EF6E0A"/>
    <w:rsid w:val="00F069C8"/>
    <w:rsid w:val="00F13E81"/>
    <w:rsid w:val="00F20400"/>
    <w:rsid w:val="00F220EC"/>
    <w:rsid w:val="00F225AF"/>
    <w:rsid w:val="00F234B7"/>
    <w:rsid w:val="00F34C30"/>
    <w:rsid w:val="00F3523C"/>
    <w:rsid w:val="00F4131F"/>
    <w:rsid w:val="00F46BF6"/>
    <w:rsid w:val="00F6798E"/>
    <w:rsid w:val="00F73D2A"/>
    <w:rsid w:val="00F73DDA"/>
    <w:rsid w:val="00F75499"/>
    <w:rsid w:val="00F91240"/>
    <w:rsid w:val="00F91D72"/>
    <w:rsid w:val="00F946D5"/>
    <w:rsid w:val="00FA3ACF"/>
    <w:rsid w:val="00FB3196"/>
    <w:rsid w:val="00FB4E7B"/>
    <w:rsid w:val="00FD0A4B"/>
    <w:rsid w:val="00FD1AEE"/>
    <w:rsid w:val="00FD4E6F"/>
    <w:rsid w:val="00FD6BA2"/>
    <w:rsid w:val="00FF19D1"/>
    <w:rsid w:val="00FF41B5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80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qFormat/>
    <w:rsid w:val="000E0E59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E0E59"/>
    <w:rPr>
      <w:rFonts w:ascii="Calibri" w:eastAsia="Times New Roman" w:hAnsi="Calibri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80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qFormat/>
    <w:rsid w:val="000E0E59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E0E59"/>
    <w:rPr>
      <w:rFonts w:ascii="Calibri" w:eastAsia="Times New Roman" w:hAnsi="Calibri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21B15-2A21-4B78-B3B6-63A87BED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Абдуджалил Ибодов</cp:lastModifiedBy>
  <cp:revision>359</cp:revision>
  <cp:lastPrinted>2020-12-08T09:21:00Z</cp:lastPrinted>
  <dcterms:created xsi:type="dcterms:W3CDTF">2019-01-09T12:26:00Z</dcterms:created>
  <dcterms:modified xsi:type="dcterms:W3CDTF">2022-12-22T05:50:00Z</dcterms:modified>
</cp:coreProperties>
</file>